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e722b976b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2b77dcb5f48ff"/>
      <w:footerReference xmlns:r="http://schemas.openxmlformats.org/officeDocument/2006/relationships" w:type="default" r:id="Rf78fd7f31fdb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METOPE AS   ·   Org.nr 981 201 841   ·   c/o CDV AS, v/Inger Johanne Skjerve,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2b77dcb5f48ff" /><Relationship Type="http://schemas.openxmlformats.org/officeDocument/2006/relationships/footer" Target="/word/footer1.xml" Id="Rf78fd7f31fdb4e27" /></Relationships>
</file>