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dcf65b45f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STORO BLIKKENSLAGERVERKSTED AS</w:t>
      </w:r>
    </w:p>
    <w:sectPr>
      <w:headerReference xmlns:r="http://schemas.openxmlformats.org/officeDocument/2006/relationships" w:type="default" r:id="Rf4d8639fe9eb4ce9"/>
      <w:footerReference xmlns:r="http://schemas.openxmlformats.org/officeDocument/2006/relationships" w:type="default" r:id="R01c5420852f6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STORO BLIKKENSLAGERVERKSTED AS   ·   Org.nr 981 237 293   ·   Kakkelovnskroken 2   ·   0954 OSLO   ·   Tlf. 22 15 46 90   ·   post@blikkenslager.no   ·   www.blikkenslager.no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STORO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8639fe9eb4ce9" /><Relationship Type="http://schemas.openxmlformats.org/officeDocument/2006/relationships/footer" Target="/word/footer1.xml" Id="R01c5420852f64df8" /></Relationships>
</file>