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bb41bf20c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NEXTBYTE AS, org.nr 981 276 310,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4640bea91dca457b"/>
      <w:footerReference xmlns:r="http://schemas.openxmlformats.org/officeDocument/2006/relationships" w:type="default" r:id="Rd9fd5201c89c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0bea91dca457b" /><Relationship Type="http://schemas.openxmlformats.org/officeDocument/2006/relationships/footer" Target="/word/footer1.xml" Id="Rd9fd5201c89c4706" /></Relationships>
</file>