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5fcf4011a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 RØR AS</w:t>
      </w:r>
    </w:p>
    <w:sectPr>
      <w:headerReference xmlns:r="http://schemas.openxmlformats.org/officeDocument/2006/relationships" w:type="default" r:id="Rf345f4fd7e4d48c3"/>
      <w:footerReference xmlns:r="http://schemas.openxmlformats.org/officeDocument/2006/relationships" w:type="default" r:id="Rfa99e412a112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 RØR AS   ·   Org.nr 981 353 633   ·   Opstadveien 2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5f4fd7e4d48c3" /><Relationship Type="http://schemas.openxmlformats.org/officeDocument/2006/relationships/footer" Target="/word/footer1.xml" Id="Rfa99e412a11247cb" /></Relationships>
</file>