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814f248bf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SANDERBERG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771d7ced93bc4682"/>
      <w:footerReference xmlns:r="http://schemas.openxmlformats.org/officeDocument/2006/relationships" w:type="default" r:id="Ra142f6465721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d7ced93bc4682" /><Relationship Type="http://schemas.openxmlformats.org/officeDocument/2006/relationships/footer" Target="/word/footer1.xml" Id="Ra142f646572148b9" /></Relationships>
</file>