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f220b06a4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REGNSKAPSBYRÅ AS</w:t>
      </w:r>
    </w:p>
    <w:sectPr>
      <w:headerReference xmlns:r="http://schemas.openxmlformats.org/officeDocument/2006/relationships" w:type="default" r:id="Rcca14e0f6f1d4234"/>
      <w:footerReference xmlns:r="http://schemas.openxmlformats.org/officeDocument/2006/relationships" w:type="default" r:id="R33b02cd51f1a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 AS   ·   Org.nr 981 554 485   ·   Depotgata 20   ·   2000 LILLESTRØM   ·   Tlf. 22 90 79 10   ·   post@drt.as   ·   www.drt.as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14e0f6f1d4234" /><Relationship Type="http://schemas.openxmlformats.org/officeDocument/2006/relationships/footer" Target="/word/footer1.xml" Id="R33b02cd51f1a40cd" /></Relationships>
</file>