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0a250fe8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BYGG AS</w:t>
      </w:r>
    </w:p>
    <w:sectPr>
      <w:headerReference xmlns:r="http://schemas.openxmlformats.org/officeDocument/2006/relationships" w:type="default" r:id="Rb0aa4b77070d4410"/>
      <w:footerReference xmlns:r="http://schemas.openxmlformats.org/officeDocument/2006/relationships" w:type="default" r:id="R01b05b3550b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BYGG AS   ·   Org.nr 981 611 535   ·   Straumen, Norevegen 1633   ·   3629 NORE   ·   kgb@norebygg.no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4b77070d4410" /><Relationship Type="http://schemas.openxmlformats.org/officeDocument/2006/relationships/footer" Target="/word/footer1.xml" Id="R01b05b3550b94f46" /></Relationships>
</file>