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e468159fb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RØR AS</w:t>
      </w:r>
    </w:p>
    <w:sectPr>
      <w:headerReference xmlns:r="http://schemas.openxmlformats.org/officeDocument/2006/relationships" w:type="default" r:id="R811e89d2a2844801"/>
      <w:footerReference xmlns:r="http://schemas.openxmlformats.org/officeDocument/2006/relationships" w:type="default" r:id="R77bcbc81e5c7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RØR AS   ·   Org.nr 981 957 075   ·   Linnegrøvan 28   ·   4640 SØGNE   ·   Tlf. 38 16 90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e89d2a2844801" /><Relationship Type="http://schemas.openxmlformats.org/officeDocument/2006/relationships/footer" Target="/word/footer1.xml" Id="R77bcbc81e5c7428d" /></Relationships>
</file>