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bc1ecf1f0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ASPAAS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ASPAAS CONSULTING AS</w:t>
      </w:r>
    </w:p>
    <w:sectPr>
      <w:headerReference xmlns:r="http://schemas.openxmlformats.org/officeDocument/2006/relationships" w:type="default" r:id="R7ed1a023f48043f1"/>
      <w:footerReference xmlns:r="http://schemas.openxmlformats.org/officeDocument/2006/relationships" w:type="default" r:id="R460d9634d786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ASPAAS CONSULTING AS   ·   Org.nr 982 082 935   ·   Sandgata 4   ·   7500 STJØRDAL   ·   john.aspaas@ktv.no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ASPAAS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1a023f48043f1" /><Relationship Type="http://schemas.openxmlformats.org/officeDocument/2006/relationships/footer" Target="/word/footer1.xml" Id="R460d9634d7864ae0" /></Relationships>
</file>