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59f8d32db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RJUKAN VVS &amp; ELEKTRO AS</w:t>
      </w:r>
    </w:p>
    <w:sectPr>
      <w:headerReference xmlns:r="http://schemas.openxmlformats.org/officeDocument/2006/relationships" w:type="default" r:id="Rc76e0ac64b194bed"/>
      <w:footerReference xmlns:r="http://schemas.openxmlformats.org/officeDocument/2006/relationships" w:type="default" r:id="R5aab8827935f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VVS &amp; ELEKTRO AS   ·   Org.nr 982 142 601   ·   Svaddevegen 147   ·   3660 RJUKAN   ·   Tlf. 35 08 00 80   ·   post@rjukan-vvs.no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VVS &amp;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e0ac64b194bed" /><Relationship Type="http://schemas.openxmlformats.org/officeDocument/2006/relationships/footer" Target="/word/footer1.xml" Id="R5aab8827935f47f4" /></Relationships>
</file>