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b9232eb094d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WIIK HOLDING AS</w:t>
      </w:r>
    </w:p>
    <w:sectPr>
      <w:headerReference xmlns:r="http://schemas.openxmlformats.org/officeDocument/2006/relationships" w:type="default" r:id="Ra8d6a9e6cbfd44af"/>
      <w:footerReference xmlns:r="http://schemas.openxmlformats.org/officeDocument/2006/relationships" w:type="default" r:id="R226b074edc04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WIIK HOLDING AS   ·   Org.nr 982 274 613   ·   Dronning Eufemias gate 47   ·   0194 OSLO   ·   Tlf. 95 96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WIIK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6a9e6cbfd44af" /><Relationship Type="http://schemas.openxmlformats.org/officeDocument/2006/relationships/footer" Target="/word/footer1.xml" Id="R226b074edc0449a9" /></Relationships>
</file>