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8dea57e28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HALLBYGGERNE-JONSEREDS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HALLBYGGERNE-JONSEREDS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d94f257214349"/>
      <w:footerReference xmlns:r="http://schemas.openxmlformats.org/officeDocument/2006/relationships" w:type="default" r:id="Rda46cd9886f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HALLBYGGERNE-JONSEREDS AS   ·   Org.nr 982 348 854   ·   Jeksleveien 100   ·   2016 FROGNER   ·   Tlf. 23 70 52 00   ·   tom.teneberg@nss-group.com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HALLBYGGERNE-JONSEREDS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d94f257214349" /><Relationship Type="http://schemas.openxmlformats.org/officeDocument/2006/relationships/footer" Target="/word/footer1.xml" Id="Rda46cd9886f04353" /></Relationships>
</file>