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ea165b116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ASA</w:t>
      </w:r>
    </w:p>
    <w:sectPr>
      <w:headerReference xmlns:r="http://schemas.openxmlformats.org/officeDocument/2006/relationships" w:type="default" r:id="R2ec3f31f79cc49cb"/>
      <w:footerReference xmlns:r="http://schemas.openxmlformats.org/officeDocument/2006/relationships" w:type="default" r:id="R88e0a446bde6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ASA   ·   Org.nr 982 463 718   ·   Snarøyveien 30   ·   1360 FORNEBU   ·   Tlf. 67 89 00 00   ·   www.telenor.no/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3f31f79cc49cb" /><Relationship Type="http://schemas.openxmlformats.org/officeDocument/2006/relationships/footer" Target="/word/footer1.xml" Id="R88e0a446bde6433f" /></Relationships>
</file>