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cb28e2e32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Byrkjelo,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PEBO RØR AS</w:t>
      </w:r>
    </w:p>
    <w:sectPr>
      <w:headerReference xmlns:r="http://schemas.openxmlformats.org/officeDocument/2006/relationships" w:type="default" r:id="R16e72f56cfa545d6"/>
      <w:footerReference xmlns:r="http://schemas.openxmlformats.org/officeDocument/2006/relationships" w:type="default" r:id="R04070b4c5876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PEBO RØR AS   ·   Org.nr 982 521 645   ·   Fjellvegen 1   ·   6826 BYRKJELO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72f56cfa545d6" /><Relationship Type="http://schemas.openxmlformats.org/officeDocument/2006/relationships/footer" Target="/word/footer1.xml" Id="R04070b4c58764b16" /></Relationships>
</file>