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57a5c6a7e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ELEKTROFAG JÆREN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ELEKTROFAG JÆREN AS</w:t>
      </w:r>
    </w:p>
    <w:sectPr>
      <w:headerReference xmlns:r="http://schemas.openxmlformats.org/officeDocument/2006/relationships" w:type="default" r:id="R865f8a4b4d6c435d"/>
      <w:footerReference xmlns:r="http://schemas.openxmlformats.org/officeDocument/2006/relationships" w:type="default" r:id="R2824ba2b2d56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ELEKTROFAG JÆREN AS   ·   Org.nr 982 587 786   ·   Industrigata 2   ·   4362 VIGRESTAD   ·   Tlf. 51 79 11 70   ·   post@elektrofag.no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ELEKTROFAG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f8a4b4d6c435d" /><Relationship Type="http://schemas.openxmlformats.org/officeDocument/2006/relationships/footer" Target="/word/footer1.xml" Id="R2824ba2b2d5648ef" /></Relationships>
</file>