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a9fd985b204d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9f2865ca5e4849"/>
      <w:footerReference xmlns:r="http://schemas.openxmlformats.org/officeDocument/2006/relationships" w:type="default" r:id="R20fc3f97085c45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MIS AS   ·   Org.nr 982 707 072   ·   Vardeveien 103A   ·   5141 FYLLINGSDALEN   ·   tatlhan@online.no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9f2865ca5e4849" /><Relationship Type="http://schemas.openxmlformats.org/officeDocument/2006/relationships/footer" Target="/word/footer1.xml" Id="R20fc3f97085c45f9" /></Relationships>
</file>