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366fe2d62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1606c65f01403e"/>
      <w:footerReference xmlns:r="http://schemas.openxmlformats.org/officeDocument/2006/relationships" w:type="default" r:id="R7f1a245f887e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KRICO INVEST AS   ·   Org.nr 982 714 303   ·   Rådhusgata 23   ·   0158 OSLO   ·   kristoffer.adolfsen@hotmail.com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606c65f01403e" /><Relationship Type="http://schemas.openxmlformats.org/officeDocument/2006/relationships/footer" Target="/word/footer1.xml" Id="R7f1a245f887e4279" /></Relationships>
</file>