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73d00883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TEVAS AS</w:t>
      </w:r>
    </w:p>
    <w:sectPr>
      <w:headerReference xmlns:r="http://schemas.openxmlformats.org/officeDocument/2006/relationships" w:type="default" r:id="Re5f6410541fc42de"/>
      <w:footerReference xmlns:r="http://schemas.openxmlformats.org/officeDocument/2006/relationships" w:type="default" r:id="Rf09c743f7753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TEVAS AS   ·   Org.nr 982 715 199   ·   Midtunhaugen 13A   ·   5224 NESTTUN   ·   Tlf. 40 83 33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410541fc42de" /><Relationship Type="http://schemas.openxmlformats.org/officeDocument/2006/relationships/footer" Target="/word/footer1.xml" Id="Rf09c743f7753485c" /></Relationships>
</file>