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be287b4f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c84b79d0c4a51"/>
      <w:footerReference xmlns:r="http://schemas.openxmlformats.org/officeDocument/2006/relationships" w:type="default" r:id="R97594bbeb1e1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84b79d0c4a51" /><Relationship Type="http://schemas.openxmlformats.org/officeDocument/2006/relationships/footer" Target="/word/footer1.xml" Id="R97594bbeb1e14c93" /></Relationships>
</file>