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b77a337ed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63c2618594a0c"/>
      <w:footerReference xmlns:r="http://schemas.openxmlformats.org/officeDocument/2006/relationships" w:type="default" r:id="R8a771f0563eb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HOVDA CONSULT AS   ·   Org.nr 982 735 653   ·   Håfoss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63c2618594a0c" /><Relationship Type="http://schemas.openxmlformats.org/officeDocument/2006/relationships/footer" Target="/word/footer1.xml" Id="R8a771f0563eb4ee6" /></Relationships>
</file>