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2bd4f57c9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aed06086795f43f3"/>
      <w:footerReference xmlns:r="http://schemas.openxmlformats.org/officeDocument/2006/relationships" w:type="default" r:id="R25fb77f9b45a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06086795f43f3" /><Relationship Type="http://schemas.openxmlformats.org/officeDocument/2006/relationships/footer" Target="/word/footer1.xml" Id="R25fb77f9b45a4be1" /></Relationships>
</file>