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4c21f2870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TINBUEN AS</w:t>
      </w:r>
    </w:p>
    <w:sectPr>
      <w:headerReference xmlns:r="http://schemas.openxmlformats.org/officeDocument/2006/relationships" w:type="default" r:id="R4462e239104e43c7"/>
      <w:footerReference xmlns:r="http://schemas.openxmlformats.org/officeDocument/2006/relationships" w:type="default" r:id="R001489c2b15d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TINBUEN AS   ·   Org.nr 982 783 283   ·   Havseilervegen 52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TINBUEN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2e239104e43c7" /><Relationship Type="http://schemas.openxmlformats.org/officeDocument/2006/relationships/footer" Target="/word/footer1.xml" Id="R001489c2b15d4789" /></Relationships>
</file>