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13f3dba2f146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CHRISTINE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CHRISTINE INVEST AS</w:t>
      </w:r>
    </w:p>
    <w:sectPr>
      <w:headerReference xmlns:r="http://schemas.openxmlformats.org/officeDocument/2006/relationships" w:type="default" r:id="Rb2c49438cab2422e"/>
      <w:footerReference xmlns:r="http://schemas.openxmlformats.org/officeDocument/2006/relationships" w:type="default" r:id="Rc65e0b9f9baa41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CHRISTINE INVEST AS   ·   Org.nr 982 790 689   ·   Tuengen allé 23   ·   0374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49438cab2422e" /><Relationship Type="http://schemas.openxmlformats.org/officeDocument/2006/relationships/footer" Target="/word/footer1.xml" Id="Rc65e0b9f9baa4187" /></Relationships>
</file>