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a5aafafef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FOUNDATION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FOUNDATION AS</w:t>
      </w:r>
    </w:p>
    <w:sectPr>
      <w:headerReference xmlns:r="http://schemas.openxmlformats.org/officeDocument/2006/relationships" w:type="default" r:id="R7efcac1ad1a14d6d"/>
      <w:footerReference xmlns:r="http://schemas.openxmlformats.org/officeDocument/2006/relationships" w:type="default" r:id="R6e6bcb8ecaa0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FOUNDATION AS   ·   Org.nr 982 925 177   ·   c/o Verdane, Att: Erik Osmundsen,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FOUNDATION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cac1ad1a14d6d" /><Relationship Type="http://schemas.openxmlformats.org/officeDocument/2006/relationships/footer" Target="/word/footer1.xml" Id="R6e6bcb8ecaa046aa" /></Relationships>
</file>