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cefd3851a645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PINGVIN KLIMA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PINGVIN KLIMA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a67ec71d3f4bcd"/>
      <w:footerReference xmlns:r="http://schemas.openxmlformats.org/officeDocument/2006/relationships" w:type="default" r:id="Rb1987c6a0a674d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PINGVIN KLIMA AS   ·   Org.nr 983 060 439   ·   Bjørnerudveien 18   ·   1266 OSLO   ·   Tlf. 22 65 04 15   ·   post@pingvinklima.no   ·   www.pingvinklima.no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PINGVIN KLIMA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a67ec71d3f4bcd" /><Relationship Type="http://schemas.openxmlformats.org/officeDocument/2006/relationships/footer" Target="/word/footer1.xml" Id="Rb1987c6a0a674d6d" /></Relationships>
</file>