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866cbe390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6ac3a57062954b65"/>
      <w:footerReference xmlns:r="http://schemas.openxmlformats.org/officeDocument/2006/relationships" w:type="default" r:id="R3e74c7e5053b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3a57062954b65" /><Relationship Type="http://schemas.openxmlformats.org/officeDocument/2006/relationships/footer" Target="/word/footer1.xml" Id="R3e74c7e5053b4703" /></Relationships>
</file>