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3f38e163f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217a6b2ca4f16"/>
      <w:footerReference xmlns:r="http://schemas.openxmlformats.org/officeDocument/2006/relationships" w:type="default" r:id="R5873089963dc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INVEST AS   ·   Org.nr 983 154 964   ·   Støperigata 30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217a6b2ca4f16" /><Relationship Type="http://schemas.openxmlformats.org/officeDocument/2006/relationships/footer" Target="/word/footer1.xml" Id="R5873089963dc4d4d" /></Relationships>
</file>