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d1609ba8f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PROTAN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ENTREPRENØR AS</w:t>
      </w:r>
    </w:p>
    <w:sectPr>
      <w:headerReference xmlns:r="http://schemas.openxmlformats.org/officeDocument/2006/relationships" w:type="default" r:id="Rfac315b0a70a4e80"/>
      <w:footerReference xmlns:r="http://schemas.openxmlformats.org/officeDocument/2006/relationships" w:type="default" r:id="R10537098b22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AS   ·   Org.nr 983 386 393   ·   Baches vei 1   ·   3413 LIER   ·   Tlf. 32 22 16 00   ·   post@protan.no   ·   www.protanentreprenor.no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315b0a70a4e80" /><Relationship Type="http://schemas.openxmlformats.org/officeDocument/2006/relationships/footer" Target="/word/footer1.xml" Id="R10537098b2274031" /></Relationships>
</file>