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86b5f777f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ENTREPRENØR AS</w:t>
      </w:r>
    </w:p>
    <w:sectPr>
      <w:headerReference xmlns:r="http://schemas.openxmlformats.org/officeDocument/2006/relationships" w:type="default" r:id="R304c3d6dbb8a4327"/>
      <w:footerReference xmlns:r="http://schemas.openxmlformats.org/officeDocument/2006/relationships" w:type="default" r:id="R62eca07e17b2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ENTREPRENØR AS   ·   Org.nr 983 386 393   ·   Baches vei 1   ·   3413 LIER   ·   Tlf. 32 22 16 00   ·   post@protan.no   ·   www.protanentreprenor.no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c3d6dbb8a4327" /><Relationship Type="http://schemas.openxmlformats.org/officeDocument/2006/relationships/footer" Target="/word/footer1.xml" Id="R62eca07e17b24060" /></Relationships>
</file>