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404f3831d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PINSEBEVEGELSEN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PINSEBEVEGELSEN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b25be69554656"/>
      <w:footerReference xmlns:r="http://schemas.openxmlformats.org/officeDocument/2006/relationships" w:type="default" r:id="R5ccda3b35458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b25be69554656" /><Relationship Type="http://schemas.openxmlformats.org/officeDocument/2006/relationships/footer" Target="/word/footer1.xml" Id="R5ccda3b354584253" /></Relationships>
</file>