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0425cc522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GEORG STORUM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GEORG STORUM</w:t>
      </w:r>
    </w:p>
    <w:sectPr>
      <w:headerReference xmlns:r="http://schemas.openxmlformats.org/officeDocument/2006/relationships" w:type="default" r:id="Rcf7eca1706c3445a"/>
      <w:footerReference xmlns:r="http://schemas.openxmlformats.org/officeDocument/2006/relationships" w:type="default" r:id="R943ec43f191e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GEORG STORUM   ·   Org.nr 983 409 709   ·   Lepsøyvegen 159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GEORG STORUM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eca1706c3445a" /><Relationship Type="http://schemas.openxmlformats.org/officeDocument/2006/relationships/footer" Target="/word/footer1.xml" Id="R943ec43f191e4835" /></Relationships>
</file>