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09c2259dd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GEORG STORUM</w:t>
      </w:r>
    </w:p>
    <w:sectPr>
      <w:headerReference xmlns:r="http://schemas.openxmlformats.org/officeDocument/2006/relationships" w:type="default" r:id="Rc480bb38af2d4096"/>
      <w:footerReference xmlns:r="http://schemas.openxmlformats.org/officeDocument/2006/relationships" w:type="default" r:id="R41714e951b97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GEORG STORUM   ·   Org.nr 983 409 709   ·   Lepsøyvegen 117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GEORG STORUM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0bb38af2d4096" /><Relationship Type="http://schemas.openxmlformats.org/officeDocument/2006/relationships/footer" Target="/word/footer1.xml" Id="R41714e951b974822" /></Relationships>
</file>