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7e68b852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 STERRI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 STERRI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1f38136ec4429"/>
      <w:footerReference xmlns:r="http://schemas.openxmlformats.org/officeDocument/2006/relationships" w:type="default" r:id="Rcd751e5af529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 STERRI EFTF AS   ·   Org.nr 983 447 260   ·   Hafslovegen 169   ·   6869 HAFSLO   ·   Tlf. 57 68 43 11   ·   spar.hafslo@spar.no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 STERRI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1f38136ec4429" /><Relationship Type="http://schemas.openxmlformats.org/officeDocument/2006/relationships/footer" Target="/word/footer1.xml" Id="Rcd751e5af52949c8" /></Relationships>
</file>