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35ba4f894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H STERRI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H STERRI EFTF AS</w:t>
      </w:r>
    </w:p>
    <w:sectPr>
      <w:headerReference xmlns:r="http://schemas.openxmlformats.org/officeDocument/2006/relationships" w:type="default" r:id="R6c1cfc1a9841479b"/>
      <w:footerReference xmlns:r="http://schemas.openxmlformats.org/officeDocument/2006/relationships" w:type="default" r:id="R505c08c6df71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H STERRI EFTF AS   ·   Org.nr 983 447 260   ·   Hafslovegen 169   ·   6869 HAFSLO   ·   Tlf. 57 68 43 11   ·   spar.hafslo@spar.no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H STERRI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1cfc1a9841479b" /><Relationship Type="http://schemas.openxmlformats.org/officeDocument/2006/relationships/footer" Target="/word/footer1.xml" Id="R505c08c6df714204" /></Relationships>
</file>