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d350f834f848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FJORD1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AS</w:t>
      </w:r>
    </w:p>
    <w:sectPr>
      <w:headerReference xmlns:r="http://schemas.openxmlformats.org/officeDocument/2006/relationships" w:type="default" r:id="R690a07cb5862463f"/>
      <w:footerReference xmlns:r="http://schemas.openxmlformats.org/officeDocument/2006/relationships" w:type="default" r:id="Rc3fa416a01ed4b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AS   ·   Org.nr 983 472 583   ·   Strandavegen 15   ·   6905 FLORØ   ·   Tlf. 57 75 70 00   ·   fjord1@fjord1.no   ·   www.fjord1.no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0a07cb5862463f" /><Relationship Type="http://schemas.openxmlformats.org/officeDocument/2006/relationships/footer" Target="/word/footer1.xml" Id="Rc3fa416a01ed4bf9" /></Relationships>
</file>