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945500733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RAHO AS</w:t>
      </w:r>
    </w:p>
    <w:sectPr>
      <w:headerReference xmlns:r="http://schemas.openxmlformats.org/officeDocument/2006/relationships" w:type="default" r:id="R7dcc66805e174f01"/>
      <w:footerReference xmlns:r="http://schemas.openxmlformats.org/officeDocument/2006/relationships" w:type="default" r:id="R8c2a22ddaced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RAHO AS   ·   Org.nr 983 591 612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c66805e174f01" /><Relationship Type="http://schemas.openxmlformats.org/officeDocument/2006/relationships/footer" Target="/word/footer1.xml" Id="R8c2a22ddaced4d32" /></Relationships>
</file>