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67f66679a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STENA RECYCLING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STENA RECYCLING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0ab8edb934ff6"/>
      <w:footerReference xmlns:r="http://schemas.openxmlformats.org/officeDocument/2006/relationships" w:type="default" r:id="Red79936b92ff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0ab8edb934ff6" /><Relationship Type="http://schemas.openxmlformats.org/officeDocument/2006/relationships/footer" Target="/word/footer1.xml" Id="Red79936b92ff4e50" /></Relationships>
</file>