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ee1571bf8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SIMEN REGE</w:t>
      </w:r>
    </w:p>
    <w:sectPr>
      <w:headerReference xmlns:r="http://schemas.openxmlformats.org/officeDocument/2006/relationships" w:type="default" r:id="R3e390a232a74484e"/>
      <w:footerReference xmlns:r="http://schemas.openxmlformats.org/officeDocument/2006/relationships" w:type="default" r:id="R6ba50a0b5424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SIMEN REGE   ·   Org.nr 983 786 189   ·   Tjeltavegen 128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SIMEN REGE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90a232a74484e" /><Relationship Type="http://schemas.openxmlformats.org/officeDocument/2006/relationships/footer" Target="/word/footer1.xml" Id="R6ba50a0b54244e7a" /></Relationships>
</file>