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b64b05af8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8dcc103edd754f16"/>
      <w:footerReference xmlns:r="http://schemas.openxmlformats.org/officeDocument/2006/relationships" w:type="default" r:id="Rae536429a998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103edd754f16" /><Relationship Type="http://schemas.openxmlformats.org/officeDocument/2006/relationships/footer" Target="/word/footer1.xml" Id="Rae536429a9984ef2" /></Relationships>
</file>