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87f50d8814a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 OG KRAFT EIENDOM AS</w:t>
      </w:r>
    </w:p>
    <w:sectPr>
      <w:headerReference xmlns:r="http://schemas.openxmlformats.org/officeDocument/2006/relationships" w:type="default" r:id="Ra268cc93a4ec4ecc"/>
      <w:footerReference xmlns:r="http://schemas.openxmlformats.org/officeDocument/2006/relationships" w:type="default" r:id="R105081c83cfb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OG KRAFT EIENDOM AS   ·   Org.nr 983 825 532   ·   Nordre Ringåsen 21   ·   3512 HØNEFOSS   ·   jenspetter.nilsen@gmail.com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OG KRAFT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8cc93a4ec4ecc" /><Relationship Type="http://schemas.openxmlformats.org/officeDocument/2006/relationships/footer" Target="/word/footer1.xml" Id="R105081c83cfb4c71" /></Relationships>
</file>