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b72a3d5624d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MP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GRUPPEN AS</w:t>
      </w:r>
    </w:p>
    <w:sectPr>
      <w:headerReference xmlns:r="http://schemas.openxmlformats.org/officeDocument/2006/relationships" w:type="default" r:id="Rc1076ce1cb234de2"/>
      <w:footerReference xmlns:r="http://schemas.openxmlformats.org/officeDocument/2006/relationships" w:type="default" r:id="R8b3e1db1b312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GRUPPEN AS   ·   Org.nr 983 883 486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76ce1cb234de2" /><Relationship Type="http://schemas.openxmlformats.org/officeDocument/2006/relationships/footer" Target="/word/footer1.xml" Id="R8b3e1db1b31246d2" /></Relationships>
</file>