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13cd3b158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LANDSBYARKITEKTENE AS</w:t>
      </w:r>
    </w:p>
    <w:sectPr>
      <w:headerReference xmlns:r="http://schemas.openxmlformats.org/officeDocument/2006/relationships" w:type="default" r:id="R39b5aeca64384f75"/>
      <w:footerReference xmlns:r="http://schemas.openxmlformats.org/officeDocument/2006/relationships" w:type="default" r:id="Re27a6db4e7d6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LANDSBYARKITEKTENE AS   ·   Org.nr 984 035 535   ·   Veritasveien 5   ·   1363 HØVIK   ·   Tlf. 67 53 10 20   ·   post@lba.no   ·   www.lba.no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LANDSBYARKITEKTENE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5aeca64384f75" /><Relationship Type="http://schemas.openxmlformats.org/officeDocument/2006/relationships/footer" Target="/word/footer1.xml" Id="Re27a6db4e7d64646" /></Relationships>
</file>