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ebdf31b60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TRELLEBAKKEN AS</w:t>
      </w:r>
    </w:p>
    <w:sectPr>
      <w:headerReference xmlns:r="http://schemas.openxmlformats.org/officeDocument/2006/relationships" w:type="default" r:id="R49b44a11f1cc4324"/>
      <w:footerReference xmlns:r="http://schemas.openxmlformats.org/officeDocument/2006/relationships" w:type="default" r:id="R50298a871231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TRELLEBAKKEN AS   ·   Org.nr 984 046 006   ·   Lasta 50   ·   4405 FLEKKEFJORD   ·   Tlf. 38 32 10 72   ·   mg@nextnet.no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TRELLEBAKKEN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44a11f1cc4324" /><Relationship Type="http://schemas.openxmlformats.org/officeDocument/2006/relationships/footer" Target="/word/footer1.xml" Id="R50298a8712314748" /></Relationships>
</file>