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bc97b386e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0c185ec52f74470c"/>
      <w:footerReference xmlns:r="http://schemas.openxmlformats.org/officeDocument/2006/relationships" w:type="default" r:id="R14fe4cab1d89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85ec52f74470c" /><Relationship Type="http://schemas.openxmlformats.org/officeDocument/2006/relationships/footer" Target="/word/footer1.xml" Id="R14fe4cab1d89480b" /></Relationships>
</file>