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4095a23c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NILSEN AS</w:t>
      </w:r>
    </w:p>
    <w:sectPr>
      <w:headerReference xmlns:r="http://schemas.openxmlformats.org/officeDocument/2006/relationships" w:type="default" r:id="Rd93516d537e849cb"/>
      <w:footerReference xmlns:r="http://schemas.openxmlformats.org/officeDocument/2006/relationships" w:type="default" r:id="Re8cc9988d34d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NILSEN AS   ·   Org.nr 984 088 884   ·   Gelertsens gate 7   ·   1608 FREDRIKSTAD   ·   Tlf. 69 31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516d537e849cb" /><Relationship Type="http://schemas.openxmlformats.org/officeDocument/2006/relationships/footer" Target="/word/footer1.xml" Id="Re8cc9988d34d49ff" /></Relationships>
</file>