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3acf8718f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NILSEN AS</w:t>
      </w:r>
    </w:p>
    <w:sectPr>
      <w:headerReference xmlns:r="http://schemas.openxmlformats.org/officeDocument/2006/relationships" w:type="default" r:id="R1e1f524da375499f"/>
      <w:footerReference xmlns:r="http://schemas.openxmlformats.org/officeDocument/2006/relationships" w:type="default" r:id="R73ed3d4396a4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NILSEN AS   ·   Org.nr 984 088 884   ·   Gelertsens gate 7   ·   1608 FREDRIKSTAD   ·   Tlf. 69 31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f524da375499f" /><Relationship Type="http://schemas.openxmlformats.org/officeDocument/2006/relationships/footer" Target="/word/footer1.xml" Id="R73ed3d4396a444c7" /></Relationships>
</file>