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bccdcdaab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HEIMDAL VAKTMESTERSERVICE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VAKTMESTERSERVICE AS</w:t>
      </w:r>
    </w:p>
    <w:sectPr>
      <w:headerReference xmlns:r="http://schemas.openxmlformats.org/officeDocument/2006/relationships" w:type="default" r:id="R5c1c7a960c974f21"/>
      <w:footerReference xmlns:r="http://schemas.openxmlformats.org/officeDocument/2006/relationships" w:type="default" r:id="R84484dd2dc1e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VAKTMESTERSERVICE AS   ·   Org.nr 984 122 810   ·   Industriveien 13   ·   7072 HEIMDAL   ·   Tlf. 72 84 53 22   ·   info@hvms.no   ·   www.hvms.no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VAKTMESTERSERVICE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c7a960c974f21" /><Relationship Type="http://schemas.openxmlformats.org/officeDocument/2006/relationships/footer" Target="/word/footer1.xml" Id="R84484dd2dc1e4f35" /></Relationships>
</file>