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1d64acd06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HYLLAND AS</w:t>
      </w:r>
    </w:p>
    <w:sectPr>
      <w:headerReference xmlns:r="http://schemas.openxmlformats.org/officeDocument/2006/relationships" w:type="default" r:id="R0c2a0c761f8a4cd4"/>
      <w:footerReference xmlns:r="http://schemas.openxmlformats.org/officeDocument/2006/relationships" w:type="default" r:id="R39fa547d9681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HYLLAND AS   ·   Org.nr 984 144 725   ·   Leirvikflaten 31   ·   5179 GODVIK   ·   kjell@hyllandas.no   ·   www.hyllandas.no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a0c761f8a4cd4" /><Relationship Type="http://schemas.openxmlformats.org/officeDocument/2006/relationships/footer" Target="/word/footer1.xml" Id="R39fa547d96814b92" /></Relationships>
</file>