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7e24a1d6d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DOMSTOLENE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DOMSTOLENE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6ed96d7cd4d8f"/>
      <w:footerReference xmlns:r="http://schemas.openxmlformats.org/officeDocument/2006/relationships" w:type="default" r:id="R572b485f02ba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DOMSTOLENE I NORGE   ·   Org.nr 984 195 796   ·   Dronningens gate 2   ·   7011 TRONDHEIM   ·   Tlf. 73 56 70 00   ·   postmottak@domstoladministrasjonen.no   ·   www.domstol.no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DOMSTOLENE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6ed96d7cd4d8f" /><Relationship Type="http://schemas.openxmlformats.org/officeDocument/2006/relationships/footer" Target="/word/footer1.xml" Id="R572b485f02ba4c8b" /></Relationships>
</file>