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7e1ed647c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NORWAY MARINE INSURANCE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 MARINE INSURANCE AS</w:t>
      </w:r>
    </w:p>
    <w:sectPr>
      <w:headerReference xmlns:r="http://schemas.openxmlformats.org/officeDocument/2006/relationships" w:type="default" r:id="Rf9490b79bd8846a1"/>
      <w:footerReference xmlns:r="http://schemas.openxmlformats.org/officeDocument/2006/relationships" w:type="default" r:id="R1f41e5ae1795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 MARINE INSURANCE AS   ·   Org.nr 984 233 833   ·   Gamle Ringeriksvei 39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 MARINE INSURANCE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90b79bd8846a1" /><Relationship Type="http://schemas.openxmlformats.org/officeDocument/2006/relationships/footer" Target="/word/footer1.xml" Id="R1f41e5ae17954cb1" /></Relationships>
</file>